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PRAKTYKA OBSERWACYJNA OGÓLNOPEDAGOGICZNA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i doświadczeń przydatnych w pracy dydaktyczno-wychowawczej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 podstawową wiedzę teoretyczną z zakresu pedagogiki 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04AE" w:rsidRDefault="00B704AE" w:rsidP="00B704AE">
            <w:pPr>
              <w:rPr>
                <w:rFonts w:ascii="Times New Roman" w:hAnsi="Times New Roman"/>
              </w:rPr>
            </w:pPr>
          </w:p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1D593E">
              <w:rPr>
                <w:rFonts w:ascii="Times New Roman" w:hAnsi="Times New Roman" w:cs="Times New Roman"/>
                <w:b/>
              </w:rPr>
              <w:t>ogólnopedagogiczna</w:t>
            </w:r>
            <w:r w:rsidR="001D593E">
              <w:rPr>
                <w:rFonts w:ascii="Times New Roman" w:hAnsi="Times New Roman" w:cs="Times New Roman"/>
              </w:rPr>
              <w:t xml:space="preserve"> o charakterze obserwacyjnym.</w:t>
            </w:r>
            <w:r w:rsidRPr="00651C66">
              <w:rPr>
                <w:rFonts w:ascii="Times New Roman" w:hAnsi="Times New Roman" w:cs="Times New Roman"/>
              </w:rPr>
              <w:t xml:space="preserve"> Praktyka ma charakter obserwacyjno-asystencki.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1D593E" w:rsidRDefault="001D593E" w:rsidP="00B704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lastRenderedPageBreak/>
              <w:t>3 Rozporządzenia MEN regulujące prace w przedszkolu, szkole, poradni psychologiczno-pedagogicznej</w:t>
            </w:r>
          </w:p>
          <w:p w:rsidR="006868F1" w:rsidRDefault="006868F1" w:rsidP="006868F1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proofErr w:type="spellStart"/>
            <w:r>
              <w:t>J.MacBeath</w:t>
            </w:r>
            <w:proofErr w:type="spellEnd"/>
            <w:r>
              <w:t xml:space="preserve">, </w:t>
            </w:r>
            <w:proofErr w:type="spellStart"/>
            <w:r>
              <w:t>M.Schratz,D.Meuret,L.Jakobsen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D27FDD" w:rsidRDefault="007F2EB2">
            <w:pPr>
              <w:jc w:val="center"/>
              <w:rPr>
                <w:rFonts w:hint="eastAsia"/>
                <w:sz w:val="20"/>
                <w:szCs w:val="20"/>
              </w:rPr>
            </w:pPr>
            <w:r w:rsidRPr="00D27FDD">
              <w:rPr>
                <w:sz w:val="20"/>
                <w:szCs w:val="20"/>
              </w:rPr>
              <w:t>Nr efektu uczenia się/grupy efektów</w:t>
            </w:r>
            <w:r w:rsidRPr="00D27FDD">
              <w:rPr>
                <w:sz w:val="20"/>
                <w:szCs w:val="20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D593E"/>
    <w:rsid w:val="0033667A"/>
    <w:rsid w:val="003743B4"/>
    <w:rsid w:val="00464830"/>
    <w:rsid w:val="004A0228"/>
    <w:rsid w:val="0054016A"/>
    <w:rsid w:val="006868F1"/>
    <w:rsid w:val="007A16E7"/>
    <w:rsid w:val="007C1AF8"/>
    <w:rsid w:val="007F2EB2"/>
    <w:rsid w:val="00804C23"/>
    <w:rsid w:val="00AA4551"/>
    <w:rsid w:val="00B704AE"/>
    <w:rsid w:val="00D27FDD"/>
    <w:rsid w:val="00DB7174"/>
    <w:rsid w:val="00DB7A2B"/>
    <w:rsid w:val="00DF0521"/>
    <w:rsid w:val="00F332BF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2018-12-06T22:54:00Z</dcterms:created>
  <dcterms:modified xsi:type="dcterms:W3CDTF">2019-01-13T22:36:00Z</dcterms:modified>
  <dc:language>pl-PL</dc:language>
</cp:coreProperties>
</file>